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0"/>
        <w:gridCol w:w="1839"/>
        <w:gridCol w:w="5202"/>
        <w:gridCol w:w="1265"/>
        <w:gridCol w:w="1165"/>
        <w:gridCol w:w="1369"/>
        <w:gridCol w:w="367"/>
        <w:gridCol w:w="1335"/>
        <w:gridCol w:w="34"/>
      </w:tblGrid>
      <w:tr w:rsidR="00596EA7" w:rsidRPr="00A608B5" w14:paraId="74C5DCBC" w14:textId="5D019E68" w:rsidTr="00596EA7">
        <w:trPr>
          <w:gridAfter w:val="1"/>
          <w:wAfter w:w="34" w:type="dxa"/>
        </w:trPr>
        <w:tc>
          <w:tcPr>
            <w:tcW w:w="440" w:type="dxa"/>
          </w:tcPr>
          <w:p w14:paraId="19981976" w14:textId="77777777" w:rsidR="00596EA7" w:rsidRPr="00A608B5" w:rsidRDefault="00596EA7">
            <w:pPr>
              <w:rPr>
                <w:rFonts w:ascii="GHEA Grapalat" w:hAnsi="GHEA Grapalat"/>
              </w:rPr>
            </w:pPr>
          </w:p>
        </w:tc>
        <w:tc>
          <w:tcPr>
            <w:tcW w:w="1839" w:type="dxa"/>
          </w:tcPr>
          <w:p w14:paraId="265372C7" w14:textId="77777777" w:rsidR="00596EA7" w:rsidRPr="000F5E96" w:rsidRDefault="00596EA7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имя</w:t>
            </w:r>
          </w:p>
          <w:p w14:paraId="7B157FA8" w14:textId="5B99620D" w:rsidR="00596EA7" w:rsidRPr="00E91D0D" w:rsidRDefault="00596EA7" w:rsidP="00C74AE8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5202" w:type="dxa"/>
          </w:tcPr>
          <w:p w14:paraId="7F208822" w14:textId="77777777" w:rsidR="00596EA7" w:rsidRPr="000F5E96" w:rsidRDefault="00596EA7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Технические характеристики</w:t>
            </w:r>
          </w:p>
          <w:p w14:paraId="02CF4E4A" w14:textId="38325CD7" w:rsidR="00596EA7" w:rsidRPr="000F5E96" w:rsidRDefault="00596EA7" w:rsidP="00C74AE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</w:tcPr>
          <w:p w14:paraId="359E1F2E" w14:textId="77777777" w:rsidR="00596EA7" w:rsidRPr="000F5E96" w:rsidRDefault="00596EA7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количество</w:t>
            </w:r>
          </w:p>
          <w:p w14:paraId="65FB22E7" w14:textId="04AB2B05" w:rsidR="00596EA7" w:rsidRPr="000F5E96" w:rsidRDefault="00596EA7" w:rsidP="00A608B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</w:tcPr>
          <w:p w14:paraId="679AC802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стоимость единицы</w:t>
            </w:r>
          </w:p>
          <w:p w14:paraId="6E76F6B2" w14:textId="1E3B64E8" w:rsidR="00596EA7" w:rsidRPr="00E91D0D" w:rsidRDefault="00596EA7" w:rsidP="00A608B5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1369" w:type="dxa"/>
          </w:tcPr>
          <w:p w14:paraId="2EC068F6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общая стоимость</w:t>
            </w:r>
          </w:p>
          <w:p w14:paraId="64E30864" w14:textId="2AB2F727" w:rsidR="00596EA7" w:rsidRPr="00E91D0D" w:rsidRDefault="00596EA7" w:rsidP="00A608B5">
            <w:pPr>
              <w:jc w:val="center"/>
              <w:rPr>
                <w:rFonts w:ascii="GHEA Grapalat" w:hAnsi="GHEA Grapalat"/>
                <w:b/>
                <w:bCs/>
              </w:rPr>
            </w:pPr>
          </w:p>
        </w:tc>
        <w:tc>
          <w:tcPr>
            <w:tcW w:w="1702" w:type="dxa"/>
            <w:gridSpan w:val="2"/>
          </w:tcPr>
          <w:p w14:paraId="5725A055" w14:textId="77777777" w:rsidR="00596EA7" w:rsidRPr="000F5E96" w:rsidRDefault="00596EA7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Сообщество</w:t>
            </w:r>
          </w:p>
          <w:p w14:paraId="2226E2A9" w14:textId="3884BBCE" w:rsidR="00596EA7" w:rsidRPr="002C76AD" w:rsidRDefault="00596EA7" w:rsidP="00A608B5">
            <w:pPr>
              <w:jc w:val="center"/>
              <w:rPr>
                <w:rFonts w:ascii="GHEA Grapalat" w:hAnsi="GHEA Grapalat"/>
                <w:b/>
                <w:bCs/>
                <w:lang w:val="hy-AM"/>
              </w:rPr>
            </w:pPr>
          </w:p>
        </w:tc>
      </w:tr>
      <w:tr w:rsidR="00596EA7" w:rsidRPr="00596EA7" w14:paraId="640A46B5" w14:textId="48D22FEE" w:rsidTr="00596EA7">
        <w:trPr>
          <w:gridAfter w:val="1"/>
          <w:wAfter w:w="34" w:type="dxa"/>
        </w:trPr>
        <w:tc>
          <w:tcPr>
            <w:tcW w:w="440" w:type="dxa"/>
          </w:tcPr>
          <w:p w14:paraId="2D380289" w14:textId="488B2845" w:rsidR="00596EA7" w:rsidRPr="00A608B5" w:rsidRDefault="00596EA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1</w:t>
            </w:r>
          </w:p>
        </w:tc>
        <w:tc>
          <w:tcPr>
            <w:tcW w:w="1839" w:type="dxa"/>
          </w:tcPr>
          <w:p w14:paraId="0E6A4FBD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Комплект постельного белья</w:t>
            </w:r>
          </w:p>
          <w:p w14:paraId="58C60428" w14:textId="0DCD0CA2" w:rsidR="00596EA7" w:rsidRPr="0021279E" w:rsidRDefault="00596EA7" w:rsidP="00D611C6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5202" w:type="dxa"/>
          </w:tcPr>
          <w:p w14:paraId="4D900E99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Комплект постельного белья включает в себя наволочку: внешний слой, пододеяльник и простыню. В соответствии с требованиями Приказа Министра образования и науки Республики Армения № 858-Н от 18 сентября 2012 года. Наволочка: внешний слой - 40 х 60 см, 100% сатин, не запотевает, гипоаллергенный и изготовлен из экологически чистого сырья.</w:t>
            </w:r>
          </w:p>
          <w:p w14:paraId="74B83B8D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 xml:space="preserve">Можно стирать при 30°C. Пододеяльник - 150 x 120 см, 100% сатин, </w:t>
            </w:r>
            <w:proofErr w:type="gramStart"/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застегивается с одной стороны</w:t>
            </w:r>
            <w:proofErr w:type="gramEnd"/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 xml:space="preserve"> на молнию, изготовлен из не выделяющего пот, гипоаллергенного и экологически чистого сырья. Можно стирать при 30°C. Простыня - 160 x 120 см, 100% сатин, не выделяющий пот, гипоаллергенный и экологически чистый материал.</w:t>
            </w:r>
          </w:p>
          <w:p w14:paraId="126C9236" w14:textId="19C8C515" w:rsidR="00596EA7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  <w:sz w:val="42"/>
                <w:szCs w:val="42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Цвет и размеры должны быть согласованы с заказчиком заранее. Допустимое отклонение размеров +/- 10%. Товар должен быть новым, неиспользованным. Транспортировка и разгрузка</w:t>
            </w:r>
            <w:r>
              <w:rPr>
                <w:rStyle w:val="y2iqfc"/>
                <w:rFonts w:ascii="inherit" w:hAnsi="inherit"/>
                <w:color w:val="1F1F1F"/>
                <w:lang w:val="hy-AM"/>
              </w:rPr>
              <w:t xml:space="preserve"> </w:t>
            </w: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осуществляются за счет поставщика</w:t>
            </w:r>
            <w:r>
              <w:rPr>
                <w:rStyle w:val="y2iqfc"/>
                <w:rFonts w:ascii="inherit" w:hAnsi="inherit"/>
                <w:color w:val="1F1F1F"/>
                <w:sz w:val="42"/>
                <w:szCs w:val="42"/>
                <w:lang w:val="ru-RU"/>
              </w:rPr>
              <w:t>.</w:t>
            </w:r>
          </w:p>
          <w:p w14:paraId="3F9A49D3" w14:textId="67A5011A" w:rsidR="00596EA7" w:rsidRPr="00215245" w:rsidRDefault="00596EA7" w:rsidP="0021279E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5" w:type="dxa"/>
          </w:tcPr>
          <w:p w14:paraId="1D0EEE95" w14:textId="6CB9ACE2" w:rsidR="00596EA7" w:rsidRPr="000102FC" w:rsidRDefault="00596EA7" w:rsidP="00A608B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180</w:t>
            </w:r>
          </w:p>
        </w:tc>
        <w:tc>
          <w:tcPr>
            <w:tcW w:w="1165" w:type="dxa"/>
          </w:tcPr>
          <w:p w14:paraId="60E3962E" w14:textId="70916998" w:rsidR="00596EA7" w:rsidRPr="00987989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16054A90" w14:textId="6E17AB91" w:rsidR="00596EA7" w:rsidRPr="00987989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4F59EFD6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Арагац-60</w:t>
            </w:r>
          </w:p>
          <w:p w14:paraId="4852B909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Н.Базмаберд-60</w:t>
            </w:r>
          </w:p>
          <w:p w14:paraId="2891755F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Мастара-30</w:t>
            </w:r>
          </w:p>
          <w:p w14:paraId="6F5094F3" w14:textId="7777777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Акунк-30</w:t>
            </w:r>
          </w:p>
          <w:p w14:paraId="4285A2B0" w14:textId="6A9E20B7" w:rsidR="00596EA7" w:rsidRPr="00E45510" w:rsidRDefault="00596EA7" w:rsidP="00237C53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96EA7" w:rsidRPr="00A608B5" w14:paraId="1ECF06EF" w14:textId="1BBF22FD" w:rsidTr="00596EA7">
        <w:trPr>
          <w:gridAfter w:val="1"/>
          <w:wAfter w:w="34" w:type="dxa"/>
          <w:trHeight w:val="359"/>
        </w:trPr>
        <w:tc>
          <w:tcPr>
            <w:tcW w:w="440" w:type="dxa"/>
          </w:tcPr>
          <w:p w14:paraId="6838B88E" w14:textId="1D94CAE4" w:rsidR="00596EA7" w:rsidRPr="00A608B5" w:rsidRDefault="00596EA7" w:rsidP="005E2A39">
            <w:pPr>
              <w:jc w:val="center"/>
              <w:rPr>
                <w:rFonts w:ascii="GHEA Grapalat" w:hAnsi="GHEA Grapalat"/>
              </w:rPr>
            </w:pPr>
            <w:r w:rsidRPr="00A608B5">
              <w:rPr>
                <w:rFonts w:ascii="GHEA Grapalat" w:hAnsi="GHEA Grapalat"/>
              </w:rPr>
              <w:t>2</w:t>
            </w:r>
          </w:p>
        </w:tc>
        <w:tc>
          <w:tcPr>
            <w:tcW w:w="1839" w:type="dxa"/>
          </w:tcPr>
          <w:p w14:paraId="39D91551" w14:textId="77777777" w:rsidR="00596EA7" w:rsidRPr="000F5E96" w:rsidRDefault="00596EA7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proofErr w:type="spellStart"/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Наматрасник</w:t>
            </w:r>
            <w:proofErr w:type="spellEnd"/>
          </w:p>
          <w:p w14:paraId="630D17D8" w14:textId="5825B68D" w:rsidR="00596EA7" w:rsidRPr="0021279E" w:rsidRDefault="00596EA7" w:rsidP="00D611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202" w:type="dxa"/>
          </w:tcPr>
          <w:p w14:paraId="4D7383AB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</w:t>
            </w:r>
          </w:p>
          <w:p w14:paraId="638F275D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160 x 70 см, 100% хлопок, не впитывает пот, гипоаллергенен и изготовлен из экологически чистого сырья. Стирать при 30°C.</w:t>
            </w:r>
          </w:p>
          <w:p w14:paraId="05E5F860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Цвет и размер необходимо согласовать заранее с администрацией детского сада.</w:t>
            </w:r>
          </w:p>
          <w:p w14:paraId="0858A7C4" w14:textId="0F9684A2" w:rsidR="00596EA7" w:rsidRPr="000F5E96" w:rsidRDefault="00596EA7" w:rsidP="0021279E">
            <w:pPr>
              <w:jc w:val="both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5" w:type="dxa"/>
          </w:tcPr>
          <w:p w14:paraId="4C28CC11" w14:textId="43476B83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65" w:type="dxa"/>
          </w:tcPr>
          <w:p w14:paraId="5429750D" w14:textId="158CD14D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557C5B7F" w14:textId="77777777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0EAE10B7" w14:textId="77777777" w:rsidR="00596EA7" w:rsidRDefault="00596EA7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596EA7" w:rsidRPr="00A608B5" w14:paraId="47D2020D" w14:textId="46C3F6ED" w:rsidTr="00596EA7">
        <w:trPr>
          <w:gridAfter w:val="1"/>
          <w:wAfter w:w="34" w:type="dxa"/>
        </w:trPr>
        <w:tc>
          <w:tcPr>
            <w:tcW w:w="440" w:type="dxa"/>
          </w:tcPr>
          <w:p w14:paraId="762D46C8" w14:textId="1F0E4C5D" w:rsidR="00596EA7" w:rsidRPr="00A608B5" w:rsidRDefault="00596EA7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1839" w:type="dxa"/>
          </w:tcPr>
          <w:p w14:paraId="7E230200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Детское полотенце для лица</w:t>
            </w:r>
          </w:p>
          <w:p w14:paraId="420159BF" w14:textId="3E131BEC" w:rsidR="00596EA7" w:rsidRPr="0021279E" w:rsidRDefault="00596EA7" w:rsidP="00D611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202" w:type="dxa"/>
          </w:tcPr>
          <w:p w14:paraId="77B498F0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</w:t>
            </w:r>
          </w:p>
          <w:p w14:paraId="665C3695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30 х 50 см, 100% хлопок, не выделяет пота, гипоаллергенен и экологически безопасен, плотность: 480 г/м2.</w:t>
            </w:r>
          </w:p>
          <w:p w14:paraId="7AA6D4A8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Стирка при 30°C.</w:t>
            </w:r>
          </w:p>
          <w:p w14:paraId="6D392BC3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Цвет и размер необходимо согласовать заранее с администрацией детского сада.</w:t>
            </w:r>
          </w:p>
          <w:p w14:paraId="48DCCE3A" w14:textId="6D0B07F6" w:rsidR="00596EA7" w:rsidRPr="000F5E96" w:rsidRDefault="00596EA7" w:rsidP="000F5E9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65" w:type="dxa"/>
          </w:tcPr>
          <w:p w14:paraId="59E058BE" w14:textId="3BA35732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65" w:type="dxa"/>
          </w:tcPr>
          <w:p w14:paraId="0EB94A6B" w14:textId="56462BCC" w:rsidR="00596EA7" w:rsidRPr="00892DEA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756892BB" w14:textId="77777777" w:rsidR="00596EA7" w:rsidRPr="00892DEA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66E4AFA5" w14:textId="77777777" w:rsidR="00596EA7" w:rsidRDefault="00596EA7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596EA7" w:rsidRPr="00A608B5" w14:paraId="18129D73" w14:textId="6E334D11" w:rsidTr="00596EA7">
        <w:trPr>
          <w:gridAfter w:val="1"/>
          <w:wAfter w:w="34" w:type="dxa"/>
          <w:trHeight w:val="2356"/>
        </w:trPr>
        <w:tc>
          <w:tcPr>
            <w:tcW w:w="440" w:type="dxa"/>
          </w:tcPr>
          <w:p w14:paraId="145ECDBE" w14:textId="0BE7238B" w:rsidR="00596EA7" w:rsidRPr="00D03268" w:rsidRDefault="00596EA7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4</w:t>
            </w:r>
          </w:p>
        </w:tc>
        <w:tc>
          <w:tcPr>
            <w:tcW w:w="1839" w:type="dxa"/>
          </w:tcPr>
          <w:p w14:paraId="39B3CB34" w14:textId="77777777" w:rsidR="00596EA7" w:rsidRPr="000F5E96" w:rsidRDefault="00596EA7" w:rsidP="000F5E96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Подушка</w:t>
            </w:r>
          </w:p>
          <w:p w14:paraId="1407B3F7" w14:textId="4EC6BFAA" w:rsidR="00596EA7" w:rsidRPr="0021279E" w:rsidRDefault="00596EA7" w:rsidP="00643D0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202" w:type="dxa"/>
          </w:tcPr>
          <w:p w14:paraId="1BB29A40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</w:t>
            </w:r>
          </w:p>
          <w:p w14:paraId="2DD43EAD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Мягкая хлопковая подушка: 35 x 55 см x 5 см (Д x Ш x В).</w:t>
            </w:r>
          </w:p>
          <w:p w14:paraId="427539E1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Материал: 100% хлопок, наполнитель: 100% хлопок. Не впитывает пот, гипоаллергенна и изготовлена ​​из экологически чистого сырья. Стирать при 30°C.</w:t>
            </w:r>
          </w:p>
          <w:p w14:paraId="068FB837" w14:textId="5D79A99E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Цвет и размер необходимо согласовать заранее с администрацией детского сада.</w:t>
            </w:r>
          </w:p>
        </w:tc>
        <w:tc>
          <w:tcPr>
            <w:tcW w:w="1265" w:type="dxa"/>
          </w:tcPr>
          <w:p w14:paraId="529AD345" w14:textId="3506FC69" w:rsidR="00596EA7" w:rsidRPr="000102FC" w:rsidRDefault="00596EA7" w:rsidP="00A608B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150</w:t>
            </w:r>
          </w:p>
        </w:tc>
        <w:tc>
          <w:tcPr>
            <w:tcW w:w="1165" w:type="dxa"/>
          </w:tcPr>
          <w:p w14:paraId="18A7EE3D" w14:textId="5D0B0D1F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7D6B4A69" w14:textId="77777777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56185234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Арагац-60</w:t>
            </w:r>
          </w:p>
          <w:p w14:paraId="7E16667C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Мастара-30</w:t>
            </w:r>
          </w:p>
          <w:p w14:paraId="3C669BD5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Давташен-30</w:t>
            </w:r>
          </w:p>
          <w:p w14:paraId="47750CBA" w14:textId="7777777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Иринд-30</w:t>
            </w:r>
          </w:p>
          <w:p w14:paraId="4120763E" w14:textId="36758912" w:rsidR="00596EA7" w:rsidRPr="000102FC" w:rsidRDefault="00596EA7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</w:tr>
      <w:tr w:rsidR="00596EA7" w:rsidRPr="00A608B5" w14:paraId="0DEDAA0D" w14:textId="1565061D" w:rsidTr="00596EA7">
        <w:trPr>
          <w:gridAfter w:val="1"/>
          <w:wAfter w:w="34" w:type="dxa"/>
        </w:trPr>
        <w:tc>
          <w:tcPr>
            <w:tcW w:w="440" w:type="dxa"/>
          </w:tcPr>
          <w:p w14:paraId="4E3CC3A7" w14:textId="0948EFCF" w:rsidR="00596EA7" w:rsidRPr="00A608B5" w:rsidRDefault="00596EA7" w:rsidP="005E2A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1839" w:type="dxa"/>
          </w:tcPr>
          <w:p w14:paraId="75CBEFCA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Теплое шерстяное одеяло (плед)</w:t>
            </w:r>
          </w:p>
          <w:p w14:paraId="0C2AC55F" w14:textId="744AD4A0" w:rsidR="00596EA7" w:rsidRPr="0021279E" w:rsidRDefault="00596EA7" w:rsidP="00DE6A6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202" w:type="dxa"/>
          </w:tcPr>
          <w:p w14:paraId="68CBE64D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</w:t>
            </w:r>
          </w:p>
          <w:p w14:paraId="714F01FE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Мягкое шерстяное одеяло: 160 x 120 x 5 см (Д x Ш x В) см.</w:t>
            </w:r>
          </w:p>
          <w:p w14:paraId="7F0C6E4C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Материал: 100% хлопок, наполнитель: 100% мягкая шерсть. Не впитывает пот, гипоаллергенно и изготовлено из экологически чистого сырья.</w:t>
            </w:r>
          </w:p>
          <w:p w14:paraId="1AF051B9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Стирка при 30°C.</w:t>
            </w:r>
          </w:p>
          <w:p w14:paraId="5FE28FF9" w14:textId="433B856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Цвет и размер необходимо согласовать заранее с администрацией детского сада.</w:t>
            </w:r>
          </w:p>
        </w:tc>
        <w:tc>
          <w:tcPr>
            <w:tcW w:w="1265" w:type="dxa"/>
          </w:tcPr>
          <w:p w14:paraId="11BA21B8" w14:textId="69A78839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60</w:t>
            </w:r>
          </w:p>
        </w:tc>
        <w:tc>
          <w:tcPr>
            <w:tcW w:w="1165" w:type="dxa"/>
          </w:tcPr>
          <w:p w14:paraId="2CAC56A7" w14:textId="0C033A34" w:rsidR="00596EA7" w:rsidRPr="00FB1B37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6A851118" w14:textId="77777777" w:rsidR="00596EA7" w:rsidRPr="00A608B5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5FA834FD" w14:textId="77777777" w:rsidR="00596EA7" w:rsidRDefault="00596EA7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596EA7" w:rsidRPr="000F5E96" w14:paraId="4AE01623" w14:textId="5305BF6D" w:rsidTr="00596EA7">
        <w:trPr>
          <w:gridAfter w:val="1"/>
          <w:wAfter w:w="34" w:type="dxa"/>
        </w:trPr>
        <w:tc>
          <w:tcPr>
            <w:tcW w:w="440" w:type="dxa"/>
          </w:tcPr>
          <w:p w14:paraId="0EECA109" w14:textId="6C45AF8D" w:rsidR="00596EA7" w:rsidRPr="00A608B5" w:rsidRDefault="00596EA7" w:rsidP="00D91D6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1839" w:type="dxa"/>
          </w:tcPr>
          <w:p w14:paraId="00848B29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Квадратное одеяло (шерстяное или хлопковое)</w:t>
            </w:r>
          </w:p>
          <w:p w14:paraId="26EA88B3" w14:textId="5C6DEF5C" w:rsidR="00596EA7" w:rsidRPr="000F5E96" w:rsidRDefault="00596EA7" w:rsidP="000F5E9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5202" w:type="dxa"/>
          </w:tcPr>
          <w:p w14:paraId="4245AFAF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</w:t>
            </w:r>
          </w:p>
          <w:p w14:paraId="06719EA0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Хлопковое одеяло служит летним одеялом, размеры: 160 x 120 x 2 см (Д x Ш x В).</w:t>
            </w:r>
          </w:p>
          <w:p w14:paraId="4FDF0FA1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Основа – тонкий слой вата, ткань – хлопок, плотность: 980 г/м². Очень прочное благодаря плотным швам. Не впитывает пот, гипоаллергенно и изготовлено из экологически чистого сырья. Можно стирать в машине при температуре 30-50°C.</w:t>
            </w:r>
          </w:p>
          <w:p w14:paraId="0E8AF7DF" w14:textId="59C705EF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Цвет и размер необходимо согласовать заранее с администрацией детского сада.</w:t>
            </w:r>
          </w:p>
        </w:tc>
        <w:tc>
          <w:tcPr>
            <w:tcW w:w="1265" w:type="dxa"/>
          </w:tcPr>
          <w:p w14:paraId="0453EC60" w14:textId="3110E7FB" w:rsidR="00596EA7" w:rsidRPr="001A5C47" w:rsidRDefault="00596EA7" w:rsidP="00A608B5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310</w:t>
            </w:r>
          </w:p>
        </w:tc>
        <w:tc>
          <w:tcPr>
            <w:tcW w:w="1165" w:type="dxa"/>
          </w:tcPr>
          <w:p w14:paraId="229FC17E" w14:textId="11E0603B" w:rsidR="00596EA7" w:rsidRPr="00FB1B37" w:rsidRDefault="00596EA7" w:rsidP="00A608B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65CED577" w14:textId="72DC8B7E" w:rsidR="00596EA7" w:rsidRPr="00A608B5" w:rsidRDefault="00596EA7" w:rsidP="001A5C4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526C216F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Арагац-60</w:t>
            </w:r>
          </w:p>
          <w:p w14:paraId="194B8681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Талин №2манк-30</w:t>
            </w:r>
          </w:p>
          <w:p w14:paraId="0173BAEA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Мастара-60</w:t>
            </w:r>
          </w:p>
          <w:p w14:paraId="4FD65163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Давташен-30</w:t>
            </w:r>
          </w:p>
          <w:p w14:paraId="6BFD2D83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Иринд-30</w:t>
            </w:r>
          </w:p>
          <w:p w14:paraId="6AC7EB21" w14:textId="7777777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 xml:space="preserve">Акунк-30 </w:t>
            </w:r>
            <w:proofErr w:type="spellStart"/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Талинское</w:t>
            </w:r>
            <w:proofErr w:type="spellEnd"/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 xml:space="preserve"> сообщество-70</w:t>
            </w:r>
          </w:p>
          <w:p w14:paraId="1E8D998F" w14:textId="5F9AD862" w:rsidR="00596EA7" w:rsidRPr="001A5C47" w:rsidRDefault="00596EA7" w:rsidP="00237C53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</w:tr>
      <w:tr w:rsidR="00596EA7" w:rsidRPr="00A608B5" w14:paraId="6D62C579" w14:textId="3948B813" w:rsidTr="00596EA7">
        <w:trPr>
          <w:gridAfter w:val="1"/>
          <w:wAfter w:w="34" w:type="dxa"/>
        </w:trPr>
        <w:tc>
          <w:tcPr>
            <w:tcW w:w="440" w:type="dxa"/>
          </w:tcPr>
          <w:p w14:paraId="23CE1F66" w14:textId="09CBF3F5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1839" w:type="dxa"/>
          </w:tcPr>
          <w:p w14:paraId="444DCCE6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Халаты для персонала</w:t>
            </w:r>
          </w:p>
          <w:p w14:paraId="35974BE5" w14:textId="0CBC40AA" w:rsidR="00596EA7" w:rsidRPr="0021279E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202" w:type="dxa"/>
          </w:tcPr>
          <w:p w14:paraId="35964882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</w:t>
            </w:r>
            <w:r>
              <w:rPr>
                <w:rStyle w:val="y2iqfc"/>
                <w:rFonts w:ascii="inherit" w:hAnsi="inherit"/>
                <w:color w:val="1F1F1F"/>
                <w:sz w:val="42"/>
                <w:szCs w:val="42"/>
                <w:lang w:val="ru-RU"/>
              </w:rPr>
              <w:t xml:space="preserve"> </w:t>
            </w: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Министра образования и науки Республики Армения от 18 сентября 2012 г. № 858-Н.</w:t>
            </w:r>
          </w:p>
          <w:p w14:paraId="61687D97" w14:textId="77777777" w:rsidR="00596EA7" w:rsidRPr="000F5E96" w:rsidRDefault="00596EA7" w:rsidP="000F5E96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Хлопок, неотбеленный, сырье – плотная ткань из чистых хлопковых волокон, длинная, швы прямые и ровные, халат с воротником, боковыми карманами, пуговицами, поясом, длинными рукавами, предназначенный для женщин среднего и старшего возраста. Белый или разных цветов, с цветочным принтом, плотность: 780 г/м2.</w:t>
            </w:r>
          </w:p>
          <w:p w14:paraId="3D536EDE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Стирать при 30°C.</w:t>
            </w:r>
          </w:p>
          <w:p w14:paraId="44D11649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Размеры: /46-54/,</w:t>
            </w:r>
          </w:p>
          <w:p w14:paraId="2450CDFB" w14:textId="77777777" w:rsidR="00596EA7" w:rsidRPr="000F5E96" w:rsidRDefault="00596EA7" w:rsidP="000F5E96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lastRenderedPageBreak/>
              <w:t>Не вызывает потоотделения, гипоаллергенно и изготовлено из экологически чистых материалов. Стирать при 30°C.</w:t>
            </w:r>
          </w:p>
          <w:p w14:paraId="084760BE" w14:textId="591E84F4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0F5E96">
              <w:rPr>
                <w:rStyle w:val="y2iqfc"/>
                <w:rFonts w:ascii="inherit" w:hAnsi="inherit"/>
                <w:color w:val="1F1F1F"/>
                <w:lang w:val="ru-RU"/>
              </w:rPr>
              <w:t>Цвет и размер необходимо согласовать заранее с администрацией детского сада.</w:t>
            </w:r>
          </w:p>
        </w:tc>
        <w:tc>
          <w:tcPr>
            <w:tcW w:w="1265" w:type="dxa"/>
          </w:tcPr>
          <w:p w14:paraId="3557169E" w14:textId="163AAE70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60</w:t>
            </w:r>
          </w:p>
        </w:tc>
        <w:tc>
          <w:tcPr>
            <w:tcW w:w="1165" w:type="dxa"/>
          </w:tcPr>
          <w:p w14:paraId="690B6AB6" w14:textId="67D869DC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7609B49C" w14:textId="77777777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35CA826D" w14:textId="77777777" w:rsidR="00596EA7" w:rsidRDefault="00596EA7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596EA7" w:rsidRPr="00A608B5" w14:paraId="0BB32ADA" w14:textId="34FA5B0D" w:rsidTr="00596EA7">
        <w:trPr>
          <w:gridAfter w:val="1"/>
          <w:wAfter w:w="34" w:type="dxa"/>
        </w:trPr>
        <w:tc>
          <w:tcPr>
            <w:tcW w:w="440" w:type="dxa"/>
          </w:tcPr>
          <w:p w14:paraId="52ADC39C" w14:textId="61C4F3F3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1839" w:type="dxa"/>
          </w:tcPr>
          <w:p w14:paraId="54BD7013" w14:textId="7777777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Фартуки для персонала</w:t>
            </w:r>
          </w:p>
          <w:p w14:paraId="6F361375" w14:textId="5486DC47" w:rsidR="00596EA7" w:rsidRPr="0021279E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202" w:type="dxa"/>
          </w:tcPr>
          <w:p w14:paraId="246B3FFC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</w:t>
            </w:r>
          </w:p>
          <w:p w14:paraId="4182797E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Хлопок, неотбеленный, сырье – плотная водонепроницаемая ткань из чистого хлопкового волокна, плотность: 580 г/м2, удлиненный фасон, прямые и ровные швы. Завязывается на шее, имеет два передних кармана.</w:t>
            </w:r>
          </w:p>
          <w:p w14:paraId="457BB389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Размеры: (60-65) x (65-85) (Д x Ш)</w:t>
            </w:r>
          </w:p>
          <w:p w14:paraId="35A363AA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Белый или разных цветов, с цветочным принтом.</w:t>
            </w:r>
          </w:p>
          <w:p w14:paraId="583342E1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Стирка при 30°C.</w:t>
            </w:r>
          </w:p>
          <w:p w14:paraId="08955CE7" w14:textId="02DF727D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Цвет, фасон и размеры необходимо согласовать заранее с администрацией детского сада.</w:t>
            </w:r>
          </w:p>
        </w:tc>
        <w:tc>
          <w:tcPr>
            <w:tcW w:w="1265" w:type="dxa"/>
          </w:tcPr>
          <w:p w14:paraId="6519C4E2" w14:textId="671EB52F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65" w:type="dxa"/>
          </w:tcPr>
          <w:p w14:paraId="28A3106F" w14:textId="74620020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12BA2F3E" w14:textId="2B8780E7" w:rsidR="00596EA7" w:rsidRPr="00237C53" w:rsidRDefault="00596EA7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2" w:type="dxa"/>
            <w:gridSpan w:val="2"/>
          </w:tcPr>
          <w:p w14:paraId="0383D832" w14:textId="77777777" w:rsidR="00596EA7" w:rsidRDefault="00596EA7" w:rsidP="00237C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596EA7" w:rsidRPr="00A608B5" w14:paraId="010865AA" w14:textId="74099ACD" w:rsidTr="00596EA7">
        <w:trPr>
          <w:gridAfter w:val="1"/>
          <w:wAfter w:w="34" w:type="dxa"/>
        </w:trPr>
        <w:tc>
          <w:tcPr>
            <w:tcW w:w="440" w:type="dxa"/>
          </w:tcPr>
          <w:p w14:paraId="6C6ABC34" w14:textId="46CAB088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1839" w:type="dxa"/>
          </w:tcPr>
          <w:p w14:paraId="6EC46CA1" w14:textId="7777777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Платки для персонала</w:t>
            </w:r>
          </w:p>
          <w:p w14:paraId="55C3009D" w14:textId="6B7148E0" w:rsidR="00596EA7" w:rsidRPr="00E45510" w:rsidRDefault="00596EA7" w:rsidP="00E455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02" w:type="dxa"/>
          </w:tcPr>
          <w:p w14:paraId="2BDBEC69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 Хлопок, неотбеленный, сырье из чистых хлопковых волокон, тонкий, прочный, дышащий и мягкий, плотность: 180 г/м2.</w:t>
            </w:r>
          </w:p>
          <w:p w14:paraId="2F094E50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Завязки на голову.</w:t>
            </w:r>
          </w:p>
          <w:p w14:paraId="130E288F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Размеры: (60-65) x (65-75) (Д x Ш).</w:t>
            </w:r>
          </w:p>
          <w:p w14:paraId="2136B318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Белый или разных цветов, с цветочным принтом.</w:t>
            </w:r>
          </w:p>
          <w:p w14:paraId="4A815B96" w14:textId="77777777" w:rsidR="00596EA7" w:rsidRPr="00E45510" w:rsidRDefault="00596EA7" w:rsidP="00E4551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Стирка при 30°C.</w:t>
            </w:r>
          </w:p>
          <w:p w14:paraId="34FB6C44" w14:textId="5137E3D3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Цвет, форма и размер должны быть согласованы заранее с администрацией детского сада.</w:t>
            </w:r>
          </w:p>
        </w:tc>
        <w:tc>
          <w:tcPr>
            <w:tcW w:w="1265" w:type="dxa"/>
          </w:tcPr>
          <w:p w14:paraId="2C752F64" w14:textId="261E1F7C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165" w:type="dxa"/>
          </w:tcPr>
          <w:p w14:paraId="26A7DC22" w14:textId="4CCBF763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10B4BECD" w14:textId="6EABB858" w:rsidR="00596EA7" w:rsidRPr="00A608B5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2F84A3DC" w14:textId="77777777" w:rsidR="00596EA7" w:rsidRDefault="00596EA7" w:rsidP="00291764">
            <w:pPr>
              <w:jc w:val="center"/>
              <w:rPr>
                <w:rFonts w:ascii="GHEA Grapalat" w:hAnsi="GHEA Grapalat"/>
              </w:rPr>
            </w:pPr>
          </w:p>
        </w:tc>
      </w:tr>
      <w:tr w:rsidR="00596EA7" w:rsidRPr="00A608B5" w14:paraId="2CC13087" w14:textId="0E8EEC4B" w:rsidTr="00596EA7">
        <w:trPr>
          <w:gridAfter w:val="1"/>
          <w:wAfter w:w="34" w:type="dxa"/>
        </w:trPr>
        <w:tc>
          <w:tcPr>
            <w:tcW w:w="440" w:type="dxa"/>
          </w:tcPr>
          <w:p w14:paraId="071394EE" w14:textId="6F2F93D9" w:rsidR="00596EA7" w:rsidRPr="00A608B5" w:rsidRDefault="00596EA7" w:rsidP="00C82EE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1839" w:type="dxa"/>
          </w:tcPr>
          <w:p w14:paraId="548E33A7" w14:textId="1BCA79BC" w:rsidR="00596EA7" w:rsidRPr="00E45510" w:rsidRDefault="00596EA7" w:rsidP="00E45510">
            <w:pPr>
              <w:pStyle w:val="a4"/>
            </w:pPr>
          </w:p>
          <w:p w14:paraId="6E606628" w14:textId="77777777" w:rsidR="00596EA7" w:rsidRPr="00E45510" w:rsidRDefault="00596EA7" w:rsidP="00E45510">
            <w:pPr>
              <w:pStyle w:val="a4"/>
            </w:pPr>
          </w:p>
          <w:p w14:paraId="6B9D1517" w14:textId="7777777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sz w:val="22"/>
                <w:szCs w:val="22"/>
              </w:rPr>
            </w:pPr>
            <w:r w:rsidRPr="00E45510">
              <w:rPr>
                <w:rStyle w:val="y2iqfc"/>
                <w:rFonts w:ascii="inherit" w:hAnsi="inherit"/>
                <w:color w:val="1F1F1F"/>
                <w:sz w:val="22"/>
                <w:szCs w:val="22"/>
                <w:lang w:val="ru-RU"/>
              </w:rPr>
              <w:t>Вешалка для полотенец</w:t>
            </w:r>
          </w:p>
          <w:p w14:paraId="1545338D" w14:textId="50F895F1" w:rsidR="00596EA7" w:rsidRPr="00E45510" w:rsidRDefault="00596EA7" w:rsidP="00E45510">
            <w:pPr>
              <w:pStyle w:val="a4"/>
            </w:pPr>
          </w:p>
        </w:tc>
        <w:tc>
          <w:tcPr>
            <w:tcW w:w="5202" w:type="dxa"/>
          </w:tcPr>
          <w:p w14:paraId="1AD75E77" w14:textId="682BFB41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Кухонная ткань, 100% хлопок или смесовая хлопковая ткань/хлопок &gt;80%/, приблизительно 40x60 см/допустимое отклонение ǂ5%/, многоцветная или однотонная, с рисунком или без, с хорошими влагопоглощающими свойствами, обработанные края.</w:t>
            </w:r>
          </w:p>
        </w:tc>
        <w:tc>
          <w:tcPr>
            <w:tcW w:w="1265" w:type="dxa"/>
          </w:tcPr>
          <w:p w14:paraId="534FB2F0" w14:textId="5F898C94" w:rsidR="00596EA7" w:rsidRPr="00C82EEC" w:rsidRDefault="00596EA7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1165" w:type="dxa"/>
          </w:tcPr>
          <w:p w14:paraId="3390901F" w14:textId="3B49ABC9" w:rsidR="00596EA7" w:rsidRPr="00A608B5" w:rsidRDefault="00596EA7" w:rsidP="00C82E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369" w:type="dxa"/>
          </w:tcPr>
          <w:p w14:paraId="4BF5B8D9" w14:textId="47DE6EB3" w:rsidR="00596EA7" w:rsidRPr="00A608B5" w:rsidRDefault="00596EA7" w:rsidP="00C82EE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2" w:type="dxa"/>
            <w:gridSpan w:val="2"/>
          </w:tcPr>
          <w:p w14:paraId="1C0BA3A8" w14:textId="77777777" w:rsidR="00596EA7" w:rsidRDefault="00596EA7" w:rsidP="00C82EEC">
            <w:pPr>
              <w:jc w:val="center"/>
              <w:rPr>
                <w:rFonts w:ascii="GHEA Grapalat" w:hAnsi="GHEA Grapalat"/>
              </w:rPr>
            </w:pPr>
          </w:p>
        </w:tc>
      </w:tr>
      <w:tr w:rsidR="00596EA7" w:rsidRPr="00A608B5" w14:paraId="318C3379" w14:textId="77777777" w:rsidTr="00596EA7">
        <w:trPr>
          <w:gridAfter w:val="1"/>
          <w:wAfter w:w="34" w:type="dxa"/>
        </w:trPr>
        <w:tc>
          <w:tcPr>
            <w:tcW w:w="440" w:type="dxa"/>
          </w:tcPr>
          <w:p w14:paraId="38E113D9" w14:textId="3F040E4E" w:rsidR="00596EA7" w:rsidRPr="00E45510" w:rsidRDefault="00596EA7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1839" w:type="dxa"/>
          </w:tcPr>
          <w:p w14:paraId="5361CC02" w14:textId="77777777" w:rsidR="00596EA7" w:rsidRPr="00E45510" w:rsidRDefault="00596EA7" w:rsidP="00E4551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Матрас для кровати</w:t>
            </w:r>
          </w:p>
          <w:p w14:paraId="3671AA60" w14:textId="502FC33D" w:rsidR="00596EA7" w:rsidRPr="001A5C47" w:rsidRDefault="00596EA7" w:rsidP="001A5C47">
            <w:pPr>
              <w:pStyle w:val="a4"/>
            </w:pPr>
          </w:p>
        </w:tc>
        <w:tc>
          <w:tcPr>
            <w:tcW w:w="5202" w:type="dxa"/>
          </w:tcPr>
          <w:p w14:paraId="65FF9FF9" w14:textId="77777777" w:rsidR="00596EA7" w:rsidRPr="00E45510" w:rsidRDefault="00596EA7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В соответствии с требованиями Приказа Министра образования и науки Республики Армения от 18 сентября 2012 г. № 858-Н.</w:t>
            </w:r>
          </w:p>
          <w:p w14:paraId="1AA904AD" w14:textId="77777777" w:rsidR="00596EA7" w:rsidRPr="00E45510" w:rsidRDefault="00596EA7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Размеры матраса: 1450 x 600 x 100 мм (Д x Ш x В).</w:t>
            </w:r>
          </w:p>
          <w:p w14:paraId="612525EE" w14:textId="77777777" w:rsidR="00596EA7" w:rsidRPr="00E45510" w:rsidRDefault="00596EA7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Поверхностная ткань – 100% хлопок, наполнитель – 100% шерсть или медицинский хлопок.</w:t>
            </w:r>
          </w:p>
          <w:p w14:paraId="692D076E" w14:textId="77777777" w:rsidR="00596EA7" w:rsidRPr="00E45510" w:rsidRDefault="00596EA7" w:rsidP="00E45510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t>Материал не впитывает пот, гипоаллергенен и изготовлен из экологически чистого сырья.</w:t>
            </w:r>
          </w:p>
          <w:p w14:paraId="41A207DB" w14:textId="7A52E924" w:rsidR="00596EA7" w:rsidRPr="00E45510" w:rsidRDefault="00596EA7" w:rsidP="00E45510">
            <w:pPr>
              <w:pStyle w:val="HTML"/>
              <w:shd w:val="clear" w:color="auto" w:fill="F8F9FA"/>
              <w:spacing w:line="276" w:lineRule="auto"/>
              <w:rPr>
                <w:rFonts w:ascii="inherit" w:hAnsi="inherit"/>
                <w:color w:val="1F1F1F"/>
                <w:lang w:val="ru-RU"/>
              </w:rPr>
            </w:pPr>
            <w:r w:rsidRPr="00E45510">
              <w:rPr>
                <w:rStyle w:val="y2iqfc"/>
                <w:rFonts w:ascii="inherit" w:hAnsi="inherit"/>
                <w:color w:val="1F1F1F"/>
                <w:lang w:val="ru-RU"/>
              </w:rPr>
              <w:lastRenderedPageBreak/>
              <w:t>Цвет и размеры необходимо согласовать заранее с администрацией детского сада.</w:t>
            </w:r>
          </w:p>
        </w:tc>
        <w:tc>
          <w:tcPr>
            <w:tcW w:w="1265" w:type="dxa"/>
          </w:tcPr>
          <w:p w14:paraId="00143461" w14:textId="3F364F12" w:rsidR="00596EA7" w:rsidRDefault="00596EA7" w:rsidP="00C82EEC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120</w:t>
            </w:r>
          </w:p>
        </w:tc>
        <w:tc>
          <w:tcPr>
            <w:tcW w:w="1165" w:type="dxa"/>
          </w:tcPr>
          <w:p w14:paraId="222A1C38" w14:textId="145000EF" w:rsidR="00596EA7" w:rsidRPr="00927AA8" w:rsidRDefault="00596EA7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69" w:type="dxa"/>
          </w:tcPr>
          <w:p w14:paraId="448965EA" w14:textId="3FA80034" w:rsidR="00596EA7" w:rsidRPr="00927AA8" w:rsidRDefault="00596EA7" w:rsidP="00C82EEC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2" w:type="dxa"/>
            <w:gridSpan w:val="2"/>
          </w:tcPr>
          <w:p w14:paraId="661793C1" w14:textId="77777777" w:rsidR="00596EA7" w:rsidRDefault="00596EA7" w:rsidP="00C82EEC">
            <w:pPr>
              <w:jc w:val="center"/>
              <w:rPr>
                <w:rFonts w:ascii="GHEA Grapalat" w:hAnsi="GHEA Grapalat"/>
              </w:rPr>
            </w:pPr>
          </w:p>
        </w:tc>
      </w:tr>
      <w:tr w:rsidR="00596EA7" w:rsidRPr="00A608B5" w14:paraId="34A09D30" w14:textId="05923688" w:rsidTr="00596EA7">
        <w:tc>
          <w:tcPr>
            <w:tcW w:w="11647" w:type="dxa"/>
            <w:gridSpan w:val="7"/>
          </w:tcPr>
          <w:p w14:paraId="479CB633" w14:textId="7F9445F9" w:rsidR="00596EA7" w:rsidRPr="00471C74" w:rsidRDefault="00596EA7" w:rsidP="00471C74">
            <w:pPr>
              <w:jc w:val="center"/>
              <w:rPr>
                <w:rFonts w:ascii="Times New Roman" w:hAnsi="Times New Roman" w:cs="Times New Roman"/>
                <w:lang w:val="hy-AM"/>
              </w:rPr>
            </w:pPr>
          </w:p>
        </w:tc>
        <w:tc>
          <w:tcPr>
            <w:tcW w:w="1369" w:type="dxa"/>
            <w:gridSpan w:val="2"/>
          </w:tcPr>
          <w:p w14:paraId="6206A97A" w14:textId="334E2211" w:rsidR="00596EA7" w:rsidRPr="00C24371" w:rsidRDefault="00596EA7" w:rsidP="00C24371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4C2977CE" w14:textId="77777777" w:rsidR="00E52815" w:rsidRPr="00A608B5" w:rsidRDefault="00E52815">
      <w:pPr>
        <w:rPr>
          <w:rFonts w:ascii="GHEA Grapalat" w:hAnsi="GHEA Grapalat"/>
        </w:rPr>
      </w:pPr>
    </w:p>
    <w:sectPr w:rsidR="00E52815" w:rsidRPr="00A608B5" w:rsidSect="00904072">
      <w:pgSz w:w="15840" w:h="12240" w:orient="landscape"/>
      <w:pgMar w:top="851" w:right="38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A7153"/>
    <w:multiLevelType w:val="hybridMultilevel"/>
    <w:tmpl w:val="876A7C74"/>
    <w:lvl w:ilvl="0" w:tplc="00AAB102">
      <w:numFmt w:val="bullet"/>
      <w:lvlText w:val="-"/>
      <w:lvlJc w:val="left"/>
      <w:pPr>
        <w:ind w:left="106" w:hanging="2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1"/>
        <w:sz w:val="24"/>
        <w:szCs w:val="24"/>
      </w:rPr>
    </w:lvl>
    <w:lvl w:ilvl="1" w:tplc="2AEADCEA">
      <w:numFmt w:val="bullet"/>
      <w:lvlText w:val="•"/>
      <w:lvlJc w:val="left"/>
      <w:pPr>
        <w:ind w:left="1071" w:hanging="228"/>
      </w:pPr>
      <w:rPr>
        <w:rFonts w:hint="default"/>
      </w:rPr>
    </w:lvl>
    <w:lvl w:ilvl="2" w:tplc="95426D30">
      <w:numFmt w:val="bullet"/>
      <w:lvlText w:val="•"/>
      <w:lvlJc w:val="left"/>
      <w:pPr>
        <w:ind w:left="2042" w:hanging="228"/>
      </w:pPr>
      <w:rPr>
        <w:rFonts w:hint="default"/>
      </w:rPr>
    </w:lvl>
    <w:lvl w:ilvl="3" w:tplc="21AE863E">
      <w:numFmt w:val="bullet"/>
      <w:lvlText w:val="•"/>
      <w:lvlJc w:val="left"/>
      <w:pPr>
        <w:ind w:left="3013" w:hanging="228"/>
      </w:pPr>
      <w:rPr>
        <w:rFonts w:hint="default"/>
      </w:rPr>
    </w:lvl>
    <w:lvl w:ilvl="4" w:tplc="5EC404F8">
      <w:numFmt w:val="bullet"/>
      <w:lvlText w:val="•"/>
      <w:lvlJc w:val="left"/>
      <w:pPr>
        <w:ind w:left="3984" w:hanging="228"/>
      </w:pPr>
      <w:rPr>
        <w:rFonts w:hint="default"/>
      </w:rPr>
    </w:lvl>
    <w:lvl w:ilvl="5" w:tplc="E72E8E0C">
      <w:numFmt w:val="bullet"/>
      <w:lvlText w:val="•"/>
      <w:lvlJc w:val="left"/>
      <w:pPr>
        <w:ind w:left="4955" w:hanging="228"/>
      </w:pPr>
      <w:rPr>
        <w:rFonts w:hint="default"/>
      </w:rPr>
    </w:lvl>
    <w:lvl w:ilvl="6" w:tplc="E584BA22">
      <w:numFmt w:val="bullet"/>
      <w:lvlText w:val="•"/>
      <w:lvlJc w:val="left"/>
      <w:pPr>
        <w:ind w:left="5926" w:hanging="228"/>
      </w:pPr>
      <w:rPr>
        <w:rFonts w:hint="default"/>
      </w:rPr>
    </w:lvl>
    <w:lvl w:ilvl="7" w:tplc="2C96C7FC">
      <w:numFmt w:val="bullet"/>
      <w:lvlText w:val="•"/>
      <w:lvlJc w:val="left"/>
      <w:pPr>
        <w:ind w:left="6897" w:hanging="228"/>
      </w:pPr>
      <w:rPr>
        <w:rFonts w:hint="default"/>
      </w:rPr>
    </w:lvl>
    <w:lvl w:ilvl="8" w:tplc="C4EE8896">
      <w:numFmt w:val="bullet"/>
      <w:lvlText w:val="•"/>
      <w:lvlJc w:val="left"/>
      <w:pPr>
        <w:ind w:left="7868" w:hanging="2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815"/>
    <w:rsid w:val="000102FC"/>
    <w:rsid w:val="000126D9"/>
    <w:rsid w:val="000454ED"/>
    <w:rsid w:val="0004644E"/>
    <w:rsid w:val="000A0ADC"/>
    <w:rsid w:val="000F5E96"/>
    <w:rsid w:val="00111BFB"/>
    <w:rsid w:val="00124738"/>
    <w:rsid w:val="00145B57"/>
    <w:rsid w:val="00153589"/>
    <w:rsid w:val="001618E5"/>
    <w:rsid w:val="00185D35"/>
    <w:rsid w:val="001A1E0E"/>
    <w:rsid w:val="001A2ECB"/>
    <w:rsid w:val="001A5C47"/>
    <w:rsid w:val="0021279E"/>
    <w:rsid w:val="00212F7C"/>
    <w:rsid w:val="00215245"/>
    <w:rsid w:val="00236992"/>
    <w:rsid w:val="00237C53"/>
    <w:rsid w:val="0027732C"/>
    <w:rsid w:val="00291764"/>
    <w:rsid w:val="002C44CA"/>
    <w:rsid w:val="002C76AD"/>
    <w:rsid w:val="002E215F"/>
    <w:rsid w:val="002E43B3"/>
    <w:rsid w:val="00302776"/>
    <w:rsid w:val="003119F0"/>
    <w:rsid w:val="0031462E"/>
    <w:rsid w:val="00315AA5"/>
    <w:rsid w:val="00326898"/>
    <w:rsid w:val="00327103"/>
    <w:rsid w:val="00341FC2"/>
    <w:rsid w:val="00352143"/>
    <w:rsid w:val="003720AE"/>
    <w:rsid w:val="003806D1"/>
    <w:rsid w:val="00381E8F"/>
    <w:rsid w:val="003D0C13"/>
    <w:rsid w:val="003F2052"/>
    <w:rsid w:val="003F6E37"/>
    <w:rsid w:val="00402BDF"/>
    <w:rsid w:val="00471C74"/>
    <w:rsid w:val="004A4434"/>
    <w:rsid w:val="004A6BA3"/>
    <w:rsid w:val="004B4A78"/>
    <w:rsid w:val="004C62A1"/>
    <w:rsid w:val="004D1FE6"/>
    <w:rsid w:val="004E6E89"/>
    <w:rsid w:val="0050183F"/>
    <w:rsid w:val="00506263"/>
    <w:rsid w:val="0052631B"/>
    <w:rsid w:val="0053096A"/>
    <w:rsid w:val="00563D90"/>
    <w:rsid w:val="005662F9"/>
    <w:rsid w:val="00571C83"/>
    <w:rsid w:val="005739AA"/>
    <w:rsid w:val="00596EA7"/>
    <w:rsid w:val="005E2A39"/>
    <w:rsid w:val="00601AA3"/>
    <w:rsid w:val="006020BD"/>
    <w:rsid w:val="00613DF9"/>
    <w:rsid w:val="0061495A"/>
    <w:rsid w:val="00632387"/>
    <w:rsid w:val="00643D0B"/>
    <w:rsid w:val="00643FF1"/>
    <w:rsid w:val="00652D5E"/>
    <w:rsid w:val="006572FF"/>
    <w:rsid w:val="00692B91"/>
    <w:rsid w:val="006D0ADB"/>
    <w:rsid w:val="006E52EE"/>
    <w:rsid w:val="006F28D5"/>
    <w:rsid w:val="006F6623"/>
    <w:rsid w:val="00742835"/>
    <w:rsid w:val="00770EE0"/>
    <w:rsid w:val="00777B6C"/>
    <w:rsid w:val="00785966"/>
    <w:rsid w:val="00786375"/>
    <w:rsid w:val="007B7085"/>
    <w:rsid w:val="007D233D"/>
    <w:rsid w:val="007E22B5"/>
    <w:rsid w:val="00892DEA"/>
    <w:rsid w:val="008D70C9"/>
    <w:rsid w:val="008E2EC6"/>
    <w:rsid w:val="00904072"/>
    <w:rsid w:val="00927AA8"/>
    <w:rsid w:val="009319D1"/>
    <w:rsid w:val="00950EAB"/>
    <w:rsid w:val="00985CAC"/>
    <w:rsid w:val="00987989"/>
    <w:rsid w:val="009927DB"/>
    <w:rsid w:val="00996013"/>
    <w:rsid w:val="009A1644"/>
    <w:rsid w:val="00A102D4"/>
    <w:rsid w:val="00A15594"/>
    <w:rsid w:val="00A43275"/>
    <w:rsid w:val="00A608B5"/>
    <w:rsid w:val="00A87EB9"/>
    <w:rsid w:val="00AE1901"/>
    <w:rsid w:val="00AF26E0"/>
    <w:rsid w:val="00B00525"/>
    <w:rsid w:val="00B02216"/>
    <w:rsid w:val="00B238CB"/>
    <w:rsid w:val="00B25B58"/>
    <w:rsid w:val="00B32A8B"/>
    <w:rsid w:val="00B541E9"/>
    <w:rsid w:val="00B62078"/>
    <w:rsid w:val="00B62DBD"/>
    <w:rsid w:val="00B74098"/>
    <w:rsid w:val="00B91297"/>
    <w:rsid w:val="00BD06CD"/>
    <w:rsid w:val="00BD1CF4"/>
    <w:rsid w:val="00BF08C6"/>
    <w:rsid w:val="00BF550B"/>
    <w:rsid w:val="00BF6445"/>
    <w:rsid w:val="00C24371"/>
    <w:rsid w:val="00C47AE6"/>
    <w:rsid w:val="00C54BDD"/>
    <w:rsid w:val="00C55EA2"/>
    <w:rsid w:val="00C6320C"/>
    <w:rsid w:val="00C74AE8"/>
    <w:rsid w:val="00C82EEC"/>
    <w:rsid w:val="00CA2AC2"/>
    <w:rsid w:val="00CA6560"/>
    <w:rsid w:val="00CB5CFC"/>
    <w:rsid w:val="00CF369B"/>
    <w:rsid w:val="00D03268"/>
    <w:rsid w:val="00D5662A"/>
    <w:rsid w:val="00D611C6"/>
    <w:rsid w:val="00D62162"/>
    <w:rsid w:val="00D64B01"/>
    <w:rsid w:val="00D66CB9"/>
    <w:rsid w:val="00D77BAB"/>
    <w:rsid w:val="00D90095"/>
    <w:rsid w:val="00D91D6F"/>
    <w:rsid w:val="00DA385E"/>
    <w:rsid w:val="00DB6BF9"/>
    <w:rsid w:val="00DC3897"/>
    <w:rsid w:val="00DC3967"/>
    <w:rsid w:val="00DE6A6B"/>
    <w:rsid w:val="00E103D0"/>
    <w:rsid w:val="00E27DAE"/>
    <w:rsid w:val="00E3297C"/>
    <w:rsid w:val="00E33A7C"/>
    <w:rsid w:val="00E45510"/>
    <w:rsid w:val="00E50C5F"/>
    <w:rsid w:val="00E52815"/>
    <w:rsid w:val="00E66016"/>
    <w:rsid w:val="00E7222B"/>
    <w:rsid w:val="00E9172E"/>
    <w:rsid w:val="00E91D0D"/>
    <w:rsid w:val="00E94E64"/>
    <w:rsid w:val="00EC0044"/>
    <w:rsid w:val="00EE37B6"/>
    <w:rsid w:val="00EE6CAD"/>
    <w:rsid w:val="00EF5663"/>
    <w:rsid w:val="00F33E8D"/>
    <w:rsid w:val="00FA6D89"/>
    <w:rsid w:val="00FB1B37"/>
    <w:rsid w:val="00FD0451"/>
    <w:rsid w:val="00FE0B40"/>
    <w:rsid w:val="00FE426D"/>
    <w:rsid w:val="00FF2C53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78A22"/>
  <w15:chartTrackingRefBased/>
  <w15:docId w15:val="{62A2A223-548A-4070-AF1B-EE1C9AA0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2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572F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a4">
    <w:name w:val="No Spacing"/>
    <w:uiPriority w:val="1"/>
    <w:qFormat/>
    <w:rsid w:val="00C82EEC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0F5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5E9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F5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62BF-770F-4307-9C32-16FD8ED6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349</cp:revision>
  <cp:lastPrinted>2026-03-26T08:38:00Z</cp:lastPrinted>
  <dcterms:created xsi:type="dcterms:W3CDTF">2026-03-18T05:40:00Z</dcterms:created>
  <dcterms:modified xsi:type="dcterms:W3CDTF">2026-03-26T13:07:00Z</dcterms:modified>
</cp:coreProperties>
</file>